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F3" w:rsidRPr="007D33BB" w:rsidRDefault="002058F3" w:rsidP="002058F3">
      <w:pPr>
        <w:pStyle w:val="a5"/>
        <w:rPr>
          <w:rFonts w:ascii="Times New Roman" w:hAnsi="Times New Roman"/>
          <w:szCs w:val="36"/>
          <w:lang w:eastAsia="zh-CN"/>
        </w:rPr>
      </w:pPr>
      <w:bookmarkStart w:id="0" w:name="_Toc432252321"/>
      <w:bookmarkStart w:id="1" w:name="_Toc497727101"/>
      <w:proofErr w:type="spellStart"/>
      <w:r w:rsidRPr="007D33BB">
        <w:rPr>
          <w:rFonts w:ascii="Times New Roman" w:hAnsi="Times New Roman"/>
          <w:szCs w:val="36"/>
        </w:rPr>
        <w:t>内蒙古工业大学领导干部听课制度</w:t>
      </w:r>
      <w:bookmarkEnd w:id="0"/>
      <w:bookmarkEnd w:id="1"/>
      <w:proofErr w:type="spellEnd"/>
    </w:p>
    <w:p w:rsidR="002058F3" w:rsidRPr="007D33BB" w:rsidRDefault="002058F3" w:rsidP="002058F3">
      <w:pPr>
        <w:spacing w:beforeLines="50" w:before="156" w:afterLines="50" w:after="156" w:line="400" w:lineRule="exact"/>
        <w:jc w:val="center"/>
        <w:rPr>
          <w:rFonts w:ascii="Times New Roman" w:eastAsia="方正书宋简体" w:hAnsi="Times New Roman"/>
        </w:rPr>
      </w:pPr>
      <w:proofErr w:type="gramStart"/>
      <w:r w:rsidRPr="007D33BB">
        <w:rPr>
          <w:rFonts w:ascii="Times New Roman" w:eastAsia="方正书宋简体" w:hAnsi="Times New Roman"/>
        </w:rPr>
        <w:t>校发〔</w:t>
      </w:r>
      <w:r w:rsidRPr="007D33BB">
        <w:rPr>
          <w:rFonts w:ascii="Times New Roman" w:eastAsia="方正书宋简体" w:hAnsi="Times New Roman"/>
        </w:rPr>
        <w:t>2017</w:t>
      </w:r>
      <w:r w:rsidRPr="007D33BB">
        <w:rPr>
          <w:rFonts w:ascii="Times New Roman" w:eastAsia="方正书宋简体" w:hAnsi="Times New Roman"/>
        </w:rPr>
        <w:t>〕</w:t>
      </w:r>
      <w:proofErr w:type="gramEnd"/>
      <w:r w:rsidRPr="007D33BB">
        <w:rPr>
          <w:rFonts w:ascii="Times New Roman" w:eastAsia="方正书宋简体" w:hAnsi="Times New Roman"/>
        </w:rPr>
        <w:t>60</w:t>
      </w:r>
      <w:r w:rsidRPr="007D33BB">
        <w:rPr>
          <w:rFonts w:ascii="Times New Roman" w:eastAsia="方正书宋简体" w:hAnsi="Times New Roman"/>
        </w:rPr>
        <w:t>号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b/>
          <w:szCs w:val="21"/>
        </w:rPr>
        <w:t>第一条</w:t>
      </w:r>
      <w:r w:rsidRPr="007D33BB">
        <w:rPr>
          <w:rFonts w:ascii="Times New Roman" w:eastAsia="方正书宋简体" w:hAnsi="Times New Roman"/>
          <w:szCs w:val="21"/>
        </w:rPr>
        <w:t xml:space="preserve">  </w:t>
      </w:r>
      <w:r w:rsidRPr="007D33BB">
        <w:rPr>
          <w:rFonts w:ascii="Times New Roman" w:eastAsia="方正书宋简体" w:hAnsi="Times New Roman"/>
          <w:szCs w:val="21"/>
        </w:rPr>
        <w:t>为进一步落实教学工作的中心地位，保证学校听课制度的认真贯彻和听课工作的顺利开展，提高学校教育教学质量，特制定本制度。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b/>
          <w:szCs w:val="21"/>
        </w:rPr>
      </w:pPr>
      <w:r w:rsidRPr="007D33BB">
        <w:rPr>
          <w:rFonts w:ascii="Times New Roman" w:eastAsia="方正书宋简体" w:hAnsi="Times New Roman"/>
          <w:b/>
          <w:szCs w:val="21"/>
        </w:rPr>
        <w:t>第二条</w:t>
      </w:r>
      <w:r w:rsidRPr="007D33BB">
        <w:rPr>
          <w:rFonts w:ascii="Times New Roman" w:eastAsia="方正书宋简体" w:hAnsi="Times New Roman"/>
          <w:b/>
          <w:szCs w:val="21"/>
        </w:rPr>
        <w:t xml:space="preserve">  </w:t>
      </w:r>
      <w:r w:rsidRPr="007D33BB">
        <w:rPr>
          <w:rFonts w:ascii="Times New Roman" w:eastAsia="方正书宋简体" w:hAnsi="Times New Roman"/>
          <w:szCs w:val="21"/>
        </w:rPr>
        <w:t>领导干部听课的目的及任务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深入课堂听课，便于学校各级领导干部（副处级及以上）结合自己的工作职责检查教学条件与教学秩序，了解和听取所听课程的主讲教师、学生对教学和教学管理工作的意见、建议，密切同广大师生联系，提出自己对学校教学及教学管理工作的意见和建议，全方位促进学校教学质量及各部门工作质量的提升。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b/>
          <w:szCs w:val="21"/>
        </w:rPr>
      </w:pPr>
      <w:r w:rsidRPr="007D33BB">
        <w:rPr>
          <w:rFonts w:ascii="Times New Roman" w:eastAsia="方正书宋简体" w:hAnsi="Times New Roman"/>
          <w:b/>
          <w:szCs w:val="21"/>
        </w:rPr>
        <w:t>第三条</w:t>
      </w:r>
      <w:r w:rsidRPr="007D33BB">
        <w:rPr>
          <w:rFonts w:ascii="Times New Roman" w:eastAsia="方正书宋简体" w:hAnsi="Times New Roman"/>
          <w:b/>
          <w:szCs w:val="21"/>
        </w:rPr>
        <w:t xml:space="preserve">  </w:t>
      </w:r>
      <w:r w:rsidRPr="007D33BB">
        <w:rPr>
          <w:rFonts w:ascii="Times New Roman" w:eastAsia="方正书宋简体" w:hAnsi="Times New Roman"/>
          <w:szCs w:val="21"/>
        </w:rPr>
        <w:t>领导干部听课的组织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领导干部听课由党政办公室和教学促进与教师发展中心（筹）共同组织。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b/>
          <w:szCs w:val="21"/>
        </w:rPr>
      </w:pPr>
      <w:r w:rsidRPr="007D33BB">
        <w:rPr>
          <w:rFonts w:ascii="Times New Roman" w:eastAsia="方正书宋简体" w:hAnsi="Times New Roman"/>
          <w:b/>
          <w:szCs w:val="21"/>
        </w:rPr>
        <w:t>第四条</w:t>
      </w:r>
      <w:r w:rsidRPr="007D33BB">
        <w:rPr>
          <w:rFonts w:ascii="Times New Roman" w:eastAsia="方正书宋简体" w:hAnsi="Times New Roman"/>
          <w:szCs w:val="21"/>
        </w:rPr>
        <w:t xml:space="preserve">  </w:t>
      </w:r>
      <w:r w:rsidRPr="007D33BB">
        <w:rPr>
          <w:rFonts w:ascii="Times New Roman" w:eastAsia="方正书宋简体" w:hAnsi="Times New Roman"/>
          <w:szCs w:val="21"/>
        </w:rPr>
        <w:t>领导干部听课的范围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学校各级领导干部每学期都可以深入课堂、实验室或设计教室等听课，也可参加第二课堂活动。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b/>
          <w:szCs w:val="21"/>
        </w:rPr>
      </w:pPr>
      <w:r w:rsidRPr="007D33BB">
        <w:rPr>
          <w:rFonts w:ascii="Times New Roman" w:eastAsia="方正书宋简体" w:hAnsi="Times New Roman"/>
          <w:b/>
          <w:szCs w:val="21"/>
        </w:rPr>
        <w:t>第五条</w:t>
      </w:r>
      <w:r w:rsidRPr="007D33BB">
        <w:rPr>
          <w:rFonts w:ascii="Times New Roman" w:eastAsia="方正书宋简体" w:hAnsi="Times New Roman"/>
          <w:b/>
          <w:szCs w:val="21"/>
        </w:rPr>
        <w:t xml:space="preserve">  </w:t>
      </w:r>
      <w:r w:rsidRPr="007D33BB">
        <w:rPr>
          <w:rFonts w:ascii="Times New Roman" w:eastAsia="方正书宋简体" w:hAnsi="Times New Roman"/>
          <w:szCs w:val="21"/>
        </w:rPr>
        <w:t>领导干部听课的要求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1</w:t>
      </w:r>
      <w:r w:rsidRPr="007D33BB">
        <w:rPr>
          <w:rFonts w:ascii="Times New Roman" w:eastAsia="方正书宋简体" w:hAnsi="Times New Roman"/>
          <w:szCs w:val="21"/>
        </w:rPr>
        <w:t>．校级领导及各职能部门处级干部每人每学期听课不少于</w:t>
      </w:r>
      <w:r w:rsidRPr="007D33BB">
        <w:rPr>
          <w:rFonts w:ascii="Times New Roman" w:eastAsia="方正书宋简体" w:hAnsi="Times New Roman"/>
          <w:szCs w:val="21"/>
        </w:rPr>
        <w:t>3</w:t>
      </w:r>
      <w:r w:rsidRPr="007D33BB">
        <w:rPr>
          <w:rFonts w:ascii="Times New Roman" w:eastAsia="方正书宋简体" w:hAnsi="Times New Roman"/>
          <w:szCs w:val="21"/>
        </w:rPr>
        <w:t>次（学校分管思想政治工作的领导至少听取</w:t>
      </w:r>
      <w:r w:rsidRPr="007D33BB">
        <w:rPr>
          <w:rFonts w:ascii="Times New Roman" w:eastAsia="方正书宋简体" w:hAnsi="Times New Roman"/>
          <w:szCs w:val="21"/>
        </w:rPr>
        <w:t>2</w:t>
      </w:r>
      <w:r w:rsidRPr="007D33BB">
        <w:rPr>
          <w:rFonts w:ascii="Times New Roman" w:eastAsia="方正书宋简体" w:hAnsi="Times New Roman"/>
          <w:szCs w:val="21"/>
        </w:rPr>
        <w:t>学时以上思想政治理论课）。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2</w:t>
      </w:r>
      <w:r w:rsidRPr="007D33BB">
        <w:rPr>
          <w:rFonts w:ascii="Times New Roman" w:eastAsia="方正书宋简体" w:hAnsi="Times New Roman"/>
          <w:szCs w:val="21"/>
        </w:rPr>
        <w:t>．各教学单位领导干部听课不少于</w:t>
      </w:r>
      <w:r w:rsidRPr="007D33BB">
        <w:rPr>
          <w:rFonts w:ascii="Times New Roman" w:eastAsia="方正书宋简体" w:hAnsi="Times New Roman"/>
          <w:szCs w:val="21"/>
        </w:rPr>
        <w:t>5</w:t>
      </w:r>
      <w:r w:rsidRPr="007D33BB">
        <w:rPr>
          <w:rFonts w:ascii="Times New Roman" w:eastAsia="方正书宋简体" w:hAnsi="Times New Roman"/>
          <w:szCs w:val="21"/>
        </w:rPr>
        <w:t>次，主要听本单位教师承担的课程及其它学院承担的本学院学生的课程。学期初应制定听课计划，有重点、有目标的开展听课活动。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3</w:t>
      </w:r>
      <w:r w:rsidRPr="007D33BB">
        <w:rPr>
          <w:rFonts w:ascii="Times New Roman" w:eastAsia="方正书宋简体" w:hAnsi="Times New Roman"/>
          <w:szCs w:val="21"/>
        </w:rPr>
        <w:t>．学校各级领导干部听课每次不少于</w:t>
      </w:r>
      <w:r w:rsidRPr="007D33BB">
        <w:rPr>
          <w:rFonts w:ascii="Times New Roman" w:eastAsia="方正书宋简体" w:hAnsi="Times New Roman"/>
          <w:szCs w:val="21"/>
        </w:rPr>
        <w:t>1</w:t>
      </w:r>
      <w:r w:rsidRPr="007D33BB">
        <w:rPr>
          <w:rFonts w:ascii="Times New Roman" w:eastAsia="方正书宋简体" w:hAnsi="Times New Roman"/>
          <w:szCs w:val="21"/>
        </w:rPr>
        <w:t>学时，听课中发现的较重要问题应及时反映给有关部门，以便及时解决和妥善处理。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4</w:t>
      </w:r>
      <w:r w:rsidRPr="007D33BB">
        <w:rPr>
          <w:rFonts w:ascii="Times New Roman" w:eastAsia="方正书宋简体" w:hAnsi="Times New Roman"/>
          <w:szCs w:val="21"/>
        </w:rPr>
        <w:t>．学校各级领导干部在听课时要认真填写相应的《内蒙古工业大学本专科课堂教学质量评价表》（以下简称</w:t>
      </w:r>
      <w:r w:rsidRPr="007D33BB">
        <w:rPr>
          <w:rFonts w:ascii="Times New Roman" w:eastAsia="方正书宋简体" w:hAnsi="Times New Roman"/>
          <w:szCs w:val="21"/>
        </w:rPr>
        <w:t>“</w:t>
      </w:r>
      <w:r w:rsidRPr="007D33BB">
        <w:rPr>
          <w:rFonts w:ascii="Times New Roman" w:eastAsia="方正书宋简体" w:hAnsi="Times New Roman"/>
          <w:szCs w:val="21"/>
        </w:rPr>
        <w:t>评价表</w:t>
      </w:r>
      <w:r w:rsidRPr="007D33BB">
        <w:rPr>
          <w:rFonts w:ascii="Times New Roman" w:eastAsia="方正书宋简体" w:hAnsi="Times New Roman"/>
          <w:szCs w:val="21"/>
        </w:rPr>
        <w:t>”</w:t>
      </w:r>
      <w:r w:rsidRPr="007D33BB">
        <w:rPr>
          <w:rFonts w:ascii="Times New Roman" w:eastAsia="方正书宋简体" w:hAnsi="Times New Roman"/>
          <w:szCs w:val="21"/>
        </w:rPr>
        <w:t>）和《内蒙古工业大学教学检查情况记录表（领导干部听课用）》（以下简称《教学检查情况记录表》，详见附件）。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b/>
          <w:szCs w:val="21"/>
        </w:rPr>
        <w:t>第六条</w:t>
      </w:r>
      <w:r w:rsidRPr="007D33BB">
        <w:rPr>
          <w:rFonts w:ascii="Times New Roman" w:eastAsia="方正书宋简体" w:hAnsi="Times New Roman"/>
          <w:szCs w:val="21"/>
        </w:rPr>
        <w:t xml:space="preserve">  </w:t>
      </w:r>
      <w:r w:rsidRPr="007D33BB">
        <w:rPr>
          <w:rFonts w:ascii="Times New Roman" w:eastAsia="方正书宋简体" w:hAnsi="Times New Roman"/>
          <w:szCs w:val="21"/>
        </w:rPr>
        <w:t>领导干部听课的汇总及处理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1</w:t>
      </w:r>
      <w:r w:rsidRPr="007D33BB">
        <w:rPr>
          <w:rFonts w:ascii="Times New Roman" w:eastAsia="方正书宋简体" w:hAnsi="Times New Roman"/>
          <w:szCs w:val="21"/>
        </w:rPr>
        <w:t>．校党政领导干部的评价表由党政办公室汇总；各职能处室领导干部的评价表由本单位办公室汇总，并</w:t>
      </w:r>
      <w:proofErr w:type="gramStart"/>
      <w:r w:rsidRPr="007D33BB">
        <w:rPr>
          <w:rFonts w:ascii="Times New Roman" w:eastAsia="方正书宋简体" w:hAnsi="Times New Roman"/>
          <w:szCs w:val="21"/>
        </w:rPr>
        <w:t>交教学</w:t>
      </w:r>
      <w:proofErr w:type="gramEnd"/>
      <w:r w:rsidRPr="007D33BB">
        <w:rPr>
          <w:rFonts w:ascii="Times New Roman" w:eastAsia="方正书宋简体" w:hAnsi="Times New Roman"/>
          <w:szCs w:val="21"/>
        </w:rPr>
        <w:t>促进与教师发展中心（筹）汇总、分析和存档；各教学单位领导干部的评价表由本单位办公室汇总后自行分析、存档，并于每学期第十八周将汇总表送交教学促进与教师发展中心（筹）存档。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2</w:t>
      </w:r>
      <w:r w:rsidRPr="007D33BB">
        <w:rPr>
          <w:rFonts w:ascii="Times New Roman" w:eastAsia="方正书宋简体" w:hAnsi="Times New Roman"/>
          <w:szCs w:val="21"/>
        </w:rPr>
        <w:t>．教学促进与教师发展中心（筹）于每学</w:t>
      </w:r>
      <w:proofErr w:type="gramStart"/>
      <w:r w:rsidRPr="007D33BB">
        <w:rPr>
          <w:rFonts w:ascii="Times New Roman" w:eastAsia="方正书宋简体" w:hAnsi="Times New Roman"/>
          <w:szCs w:val="21"/>
        </w:rPr>
        <w:t>期末对</w:t>
      </w:r>
      <w:proofErr w:type="gramEnd"/>
      <w:r w:rsidRPr="007D33BB">
        <w:rPr>
          <w:rFonts w:ascii="Times New Roman" w:eastAsia="方正书宋简体" w:hAnsi="Times New Roman"/>
          <w:szCs w:val="21"/>
        </w:rPr>
        <w:t>领导干部听课情况和教学检查情况进行汇总、分析，形成分析报告，及时反馈和处理发现的问题，公布领导干部听课的次数和时数。</w:t>
      </w:r>
    </w:p>
    <w:p w:rsidR="002058F3" w:rsidRPr="007D33BB" w:rsidRDefault="002058F3" w:rsidP="002058F3">
      <w:pPr>
        <w:spacing w:line="390" w:lineRule="exact"/>
        <w:ind w:firstLineChars="200" w:firstLine="42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b/>
          <w:szCs w:val="21"/>
        </w:rPr>
        <w:t>第七条</w:t>
      </w:r>
      <w:r w:rsidRPr="007D33BB">
        <w:rPr>
          <w:rFonts w:ascii="Times New Roman" w:eastAsia="方正书宋简体" w:hAnsi="Times New Roman"/>
          <w:b/>
          <w:szCs w:val="21"/>
        </w:rPr>
        <w:t xml:space="preserve">  </w:t>
      </w:r>
      <w:r w:rsidRPr="007D33BB">
        <w:rPr>
          <w:rFonts w:ascii="Times New Roman" w:eastAsia="方正书宋简体" w:hAnsi="Times New Roman"/>
          <w:kern w:val="0"/>
          <w:szCs w:val="21"/>
        </w:rPr>
        <w:t>本制度自颁布之日起实施，</w:t>
      </w:r>
      <w:r w:rsidRPr="007D33BB">
        <w:rPr>
          <w:rFonts w:ascii="Times New Roman" w:eastAsia="方正书宋简体" w:hAnsi="Times New Roman"/>
          <w:szCs w:val="21"/>
        </w:rPr>
        <w:t>由党政办公室和教学促进与教师发展中心（筹）负</w:t>
      </w:r>
      <w:r w:rsidRPr="007D33BB">
        <w:rPr>
          <w:rFonts w:ascii="Times New Roman" w:eastAsia="方正书宋简体" w:hAnsi="Times New Roman"/>
          <w:szCs w:val="21"/>
        </w:rPr>
        <w:lastRenderedPageBreak/>
        <w:t>责解释</w:t>
      </w:r>
      <w:r w:rsidRPr="007D33BB">
        <w:rPr>
          <w:rFonts w:ascii="Times New Roman" w:eastAsia="方正书宋简体" w:hAnsi="Times New Roman"/>
          <w:kern w:val="0"/>
          <w:szCs w:val="21"/>
        </w:rPr>
        <w:t>，原《内蒙古工业大学领导干部听课制度》（党发</w:t>
      </w:r>
      <w:r w:rsidRPr="007D33BB">
        <w:rPr>
          <w:rFonts w:ascii="Times New Roman" w:hAnsi="Times New Roman"/>
          <w:kern w:val="0"/>
          <w:szCs w:val="21"/>
        </w:rPr>
        <w:t>﹝</w:t>
      </w:r>
      <w:r w:rsidRPr="007D33BB">
        <w:rPr>
          <w:rFonts w:ascii="Times New Roman" w:eastAsia="方正书宋简体" w:hAnsi="Times New Roman"/>
          <w:kern w:val="0"/>
          <w:szCs w:val="21"/>
        </w:rPr>
        <w:t>2005</w:t>
      </w:r>
      <w:r w:rsidRPr="007D33BB">
        <w:rPr>
          <w:rFonts w:ascii="Times New Roman" w:hAnsi="Times New Roman"/>
          <w:kern w:val="0"/>
          <w:szCs w:val="21"/>
        </w:rPr>
        <w:t>﹞</w:t>
      </w:r>
      <w:r w:rsidRPr="007D33BB">
        <w:rPr>
          <w:rFonts w:ascii="Times New Roman" w:eastAsia="方正书宋简体" w:hAnsi="Times New Roman"/>
          <w:kern w:val="0"/>
          <w:szCs w:val="21"/>
        </w:rPr>
        <w:t>39</w:t>
      </w:r>
      <w:r w:rsidRPr="007D33BB">
        <w:rPr>
          <w:rFonts w:ascii="Times New Roman" w:eastAsia="方正书宋简体" w:hAnsi="Times New Roman"/>
          <w:kern w:val="0"/>
          <w:szCs w:val="21"/>
        </w:rPr>
        <w:t>号）同时废止。</w:t>
      </w:r>
    </w:p>
    <w:p w:rsidR="002058F3" w:rsidRPr="007D33BB" w:rsidRDefault="002058F3" w:rsidP="002058F3">
      <w:pPr>
        <w:spacing w:line="400" w:lineRule="exact"/>
        <w:ind w:firstLineChars="200" w:firstLine="420"/>
        <w:rPr>
          <w:rFonts w:ascii="Times New Roman" w:eastAsia="方正书宋简体" w:hAnsi="Times New Roman"/>
        </w:rPr>
      </w:pPr>
    </w:p>
    <w:p w:rsidR="00B12799" w:rsidRDefault="002058F3" w:rsidP="002058F3">
      <w:pPr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t>附件：内蒙古工业大学教学检查情况记录表（领导干部听课用）</w:t>
      </w:r>
      <w:r w:rsidR="00B12799">
        <w:rPr>
          <w:rFonts w:ascii="Times New Roman" w:eastAsia="方正书宋简体" w:hAnsi="Times New Roman"/>
        </w:rPr>
        <w:br w:type="page"/>
      </w:r>
    </w:p>
    <w:p w:rsidR="00B12799" w:rsidRPr="007D33BB" w:rsidRDefault="00B12799" w:rsidP="00B12799">
      <w:pPr>
        <w:spacing w:line="400" w:lineRule="exact"/>
        <w:ind w:firstLineChars="200" w:firstLine="420"/>
        <w:rPr>
          <w:rFonts w:ascii="Times New Roman" w:eastAsia="方正书宋简体" w:hAnsi="Times New Roman"/>
        </w:rPr>
      </w:pPr>
      <w:r w:rsidRPr="007D33BB">
        <w:rPr>
          <w:rFonts w:ascii="Times New Roman" w:eastAsia="方正书宋简体" w:hAnsi="Times New Roman"/>
        </w:rPr>
        <w:lastRenderedPageBreak/>
        <w:t>附件：</w:t>
      </w:r>
    </w:p>
    <w:p w:rsidR="00B12799" w:rsidRPr="007D33BB" w:rsidRDefault="00B12799" w:rsidP="00B12799">
      <w:pPr>
        <w:spacing w:line="400" w:lineRule="exact"/>
        <w:jc w:val="center"/>
        <w:rPr>
          <w:rFonts w:ascii="Times New Roman" w:eastAsia="方正书宋简体" w:hAnsi="Times New Roman"/>
          <w:b/>
          <w:sz w:val="28"/>
          <w:szCs w:val="28"/>
        </w:rPr>
      </w:pPr>
      <w:r w:rsidRPr="007D33BB">
        <w:rPr>
          <w:rFonts w:ascii="Times New Roman" w:eastAsia="方正书宋简体" w:hAnsi="Times New Roman"/>
          <w:b/>
          <w:sz w:val="28"/>
          <w:szCs w:val="28"/>
        </w:rPr>
        <w:t>内蒙古工业大学教学检查情况记录表</w:t>
      </w:r>
    </w:p>
    <w:p w:rsidR="00B12799" w:rsidRPr="007D33BB" w:rsidRDefault="00B12799" w:rsidP="00B12799">
      <w:pPr>
        <w:spacing w:line="400" w:lineRule="exact"/>
        <w:jc w:val="center"/>
        <w:rPr>
          <w:rFonts w:ascii="Times New Roman" w:eastAsia="方正书宋简体" w:hAnsi="Times New Roman"/>
          <w:b/>
          <w:sz w:val="28"/>
          <w:szCs w:val="28"/>
        </w:rPr>
      </w:pPr>
      <w:r w:rsidRPr="007D33BB">
        <w:rPr>
          <w:rFonts w:ascii="Times New Roman" w:eastAsia="方正书宋简体" w:hAnsi="Times New Roman"/>
          <w:szCs w:val="21"/>
        </w:rPr>
        <w:t>（领导干部听课用）</w:t>
      </w:r>
    </w:p>
    <w:p w:rsidR="00B12799" w:rsidRPr="007D33BB" w:rsidRDefault="00B12799" w:rsidP="00686FAE">
      <w:pPr>
        <w:tabs>
          <w:tab w:val="left" w:pos="5990"/>
        </w:tabs>
        <w:spacing w:line="400" w:lineRule="exact"/>
        <w:ind w:firstLineChars="100" w:firstLine="21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领导姓名</w:t>
      </w:r>
      <w:r>
        <w:rPr>
          <w:rFonts w:ascii="Times New Roman" w:eastAsia="方正书宋简体" w:hAnsi="Times New Roman"/>
          <w:szCs w:val="21"/>
        </w:rPr>
        <w:t xml:space="preserve"> ___________</w:t>
      </w:r>
      <w:r w:rsidRPr="007D33BB">
        <w:rPr>
          <w:rFonts w:ascii="Times New Roman" w:eastAsia="方正书宋简体" w:hAnsi="Times New Roman"/>
          <w:szCs w:val="21"/>
        </w:rPr>
        <w:t xml:space="preserve">  </w:t>
      </w:r>
      <w:r w:rsidRPr="007D33BB">
        <w:rPr>
          <w:rFonts w:ascii="Times New Roman" w:eastAsia="方正书宋简体" w:hAnsi="Times New Roman"/>
          <w:szCs w:val="21"/>
        </w:rPr>
        <w:t>职称</w:t>
      </w:r>
      <w:r w:rsidRPr="007D33BB">
        <w:rPr>
          <w:rFonts w:ascii="Times New Roman" w:eastAsia="方正书宋简体" w:hAnsi="Times New Roman"/>
          <w:szCs w:val="21"/>
        </w:rPr>
        <w:t xml:space="preserve"> ___________   </w:t>
      </w:r>
      <w:r w:rsidRPr="007D33BB">
        <w:rPr>
          <w:rFonts w:ascii="Times New Roman" w:eastAsia="方正书宋简体" w:hAnsi="Times New Roman"/>
          <w:szCs w:val="21"/>
        </w:rPr>
        <w:t>职务</w:t>
      </w:r>
      <w:r w:rsidRPr="007D33BB">
        <w:rPr>
          <w:rFonts w:ascii="Times New Roman" w:eastAsia="方正书宋简体" w:hAnsi="Times New Roman"/>
          <w:szCs w:val="21"/>
        </w:rPr>
        <w:t xml:space="preserve"> ____________   </w:t>
      </w:r>
      <w:r w:rsidRPr="007D33BB">
        <w:rPr>
          <w:rFonts w:ascii="Times New Roman" w:eastAsia="方正书宋简体" w:hAnsi="Times New Roman"/>
          <w:szCs w:val="21"/>
        </w:rPr>
        <w:t>单位</w:t>
      </w:r>
      <w:r w:rsidRPr="007D33BB">
        <w:rPr>
          <w:rFonts w:ascii="Times New Roman" w:eastAsia="方正书宋简体" w:hAnsi="Times New Roman"/>
          <w:szCs w:val="21"/>
        </w:rPr>
        <w:t xml:space="preserve"> ___________</w:t>
      </w:r>
    </w:p>
    <w:p w:rsidR="00B12799" w:rsidRPr="007D33BB" w:rsidRDefault="00B12799" w:rsidP="00686FAE">
      <w:pPr>
        <w:spacing w:afterLines="50" w:after="156" w:line="400" w:lineRule="exact"/>
        <w:ind w:firstLineChars="100" w:firstLine="210"/>
        <w:rPr>
          <w:rFonts w:ascii="Times New Roman" w:eastAsia="方正书宋简体" w:hAnsi="Times New Roman"/>
          <w:szCs w:val="21"/>
        </w:rPr>
      </w:pPr>
      <w:r w:rsidRPr="007D33BB">
        <w:rPr>
          <w:rFonts w:ascii="Times New Roman" w:eastAsia="方正书宋简体" w:hAnsi="Times New Roman"/>
          <w:szCs w:val="21"/>
        </w:rPr>
        <w:t>检查时间</w:t>
      </w:r>
      <w:r w:rsidRPr="007D33BB">
        <w:rPr>
          <w:rFonts w:ascii="Times New Roman" w:eastAsia="方正书宋简体" w:hAnsi="Times New Roman"/>
          <w:szCs w:val="21"/>
        </w:rPr>
        <w:t xml:space="preserve"> </w:t>
      </w:r>
      <w:r w:rsidRPr="007D33BB">
        <w:rPr>
          <w:rFonts w:ascii="Times New Roman" w:eastAsia="方正书宋简体" w:hAnsi="Times New Roman"/>
          <w:szCs w:val="21"/>
          <w:u w:val="single"/>
        </w:rPr>
        <w:t xml:space="preserve">      </w:t>
      </w:r>
      <w:r w:rsidRPr="007D33BB">
        <w:rPr>
          <w:rFonts w:ascii="Times New Roman" w:eastAsia="方正书宋简体" w:hAnsi="Times New Roman"/>
          <w:szCs w:val="21"/>
        </w:rPr>
        <w:t>年</w:t>
      </w:r>
      <w:r w:rsidRPr="007D33BB">
        <w:rPr>
          <w:rFonts w:ascii="Times New Roman" w:eastAsia="方正书宋简体" w:hAnsi="Times New Roman"/>
          <w:szCs w:val="21"/>
          <w:u w:val="single"/>
        </w:rPr>
        <w:t xml:space="preserve">     </w:t>
      </w:r>
      <w:r w:rsidRPr="007D33BB">
        <w:rPr>
          <w:rFonts w:ascii="Times New Roman" w:eastAsia="方正书宋简体" w:hAnsi="Times New Roman"/>
          <w:szCs w:val="21"/>
        </w:rPr>
        <w:t>月</w:t>
      </w:r>
      <w:r w:rsidRPr="007D33BB">
        <w:rPr>
          <w:rFonts w:ascii="Times New Roman" w:eastAsia="方正书宋简体" w:hAnsi="Times New Roman"/>
          <w:szCs w:val="21"/>
          <w:u w:val="single"/>
        </w:rPr>
        <w:t xml:space="preserve">     </w:t>
      </w:r>
      <w:r w:rsidRPr="007D33BB">
        <w:rPr>
          <w:rFonts w:ascii="Times New Roman" w:eastAsia="方正书宋简体" w:hAnsi="Times New Roman"/>
          <w:szCs w:val="21"/>
        </w:rPr>
        <w:t>日</w:t>
      </w:r>
      <w:r>
        <w:rPr>
          <w:rFonts w:ascii="Times New Roman" w:eastAsia="方正书宋简体" w:hAnsi="Times New Roman"/>
          <w:szCs w:val="21"/>
        </w:rPr>
        <w:t xml:space="preserve">          </w:t>
      </w:r>
      <w:r w:rsidRPr="007D33BB">
        <w:rPr>
          <w:rFonts w:ascii="Times New Roman" w:eastAsia="方正书宋简体" w:hAnsi="Times New Roman"/>
          <w:szCs w:val="21"/>
        </w:rPr>
        <w:t xml:space="preserve"> </w:t>
      </w:r>
      <w:r w:rsidRPr="007D33BB">
        <w:rPr>
          <w:rFonts w:ascii="Times New Roman" w:eastAsia="方正书宋简体" w:hAnsi="Times New Roman"/>
          <w:szCs w:val="21"/>
        </w:rPr>
        <w:t>检查地点</w:t>
      </w:r>
      <w:r w:rsidRPr="007D33BB">
        <w:rPr>
          <w:rFonts w:ascii="Times New Roman" w:eastAsia="方正书宋简体" w:hAnsi="Times New Roman"/>
          <w:szCs w:val="21"/>
        </w:rPr>
        <w:t xml:space="preserve"> __________________________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220"/>
      </w:tblGrid>
      <w:tr w:rsidR="00B12799" w:rsidRPr="007D33BB" w:rsidTr="00B04E21">
        <w:trPr>
          <w:cantSplit/>
          <w:trHeight w:val="1970"/>
          <w:jc w:val="center"/>
        </w:trPr>
        <w:tc>
          <w:tcPr>
            <w:tcW w:w="852" w:type="dxa"/>
            <w:vAlign w:val="center"/>
          </w:tcPr>
          <w:p w:rsidR="00B12799" w:rsidRPr="007D33BB" w:rsidRDefault="00B12799" w:rsidP="00B04E21">
            <w:pPr>
              <w:jc w:val="center"/>
              <w:rPr>
                <w:rFonts w:ascii="Times New Roman" w:eastAsia="方正书宋简体" w:hAnsi="Times New Roman"/>
                <w:szCs w:val="21"/>
              </w:rPr>
            </w:pPr>
            <w:r w:rsidRPr="007D33BB">
              <w:rPr>
                <w:rFonts w:ascii="Times New Roman" w:eastAsia="方正书宋简体" w:hAnsi="Times New Roman"/>
                <w:szCs w:val="21"/>
              </w:rPr>
              <w:t>教学条件与教学秩序</w:t>
            </w:r>
          </w:p>
        </w:tc>
        <w:tc>
          <w:tcPr>
            <w:tcW w:w="8220" w:type="dxa"/>
            <w:vAlign w:val="center"/>
          </w:tcPr>
          <w:p w:rsidR="00B12799" w:rsidRPr="007D33BB" w:rsidRDefault="00B12799" w:rsidP="00B04E21">
            <w:pPr>
              <w:jc w:val="center"/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jc w:val="center"/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jc w:val="center"/>
              <w:rPr>
                <w:rFonts w:ascii="Times New Roman" w:eastAsia="方正书宋简体" w:hAnsi="Times New Roman"/>
                <w:b/>
                <w:szCs w:val="21"/>
              </w:rPr>
            </w:pPr>
            <w:bookmarkStart w:id="2" w:name="_GoBack"/>
            <w:bookmarkEnd w:id="2"/>
          </w:p>
          <w:p w:rsidR="00B12799" w:rsidRPr="007D33BB" w:rsidRDefault="00B12799" w:rsidP="00B04E21">
            <w:pPr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rPr>
                <w:rFonts w:ascii="Times New Roman" w:eastAsia="方正书宋简体" w:hAnsi="Times New Roman"/>
                <w:b/>
                <w:szCs w:val="21"/>
              </w:rPr>
            </w:pPr>
          </w:p>
        </w:tc>
      </w:tr>
      <w:tr w:rsidR="00B12799" w:rsidRPr="007D33BB" w:rsidTr="00B04E21">
        <w:trPr>
          <w:cantSplit/>
          <w:trHeight w:val="3529"/>
          <w:jc w:val="center"/>
        </w:trPr>
        <w:tc>
          <w:tcPr>
            <w:tcW w:w="852" w:type="dxa"/>
            <w:vAlign w:val="center"/>
          </w:tcPr>
          <w:p w:rsidR="00B12799" w:rsidRPr="007D33BB" w:rsidRDefault="00B12799" w:rsidP="00B04E21">
            <w:pPr>
              <w:snapToGrid w:val="0"/>
              <w:jc w:val="center"/>
              <w:rPr>
                <w:rFonts w:ascii="Times New Roman" w:eastAsia="方正书宋简体" w:hAnsi="Times New Roman"/>
                <w:szCs w:val="21"/>
              </w:rPr>
            </w:pPr>
            <w:r w:rsidRPr="007D33BB">
              <w:rPr>
                <w:rFonts w:ascii="Times New Roman" w:eastAsia="方正书宋简体" w:hAnsi="Times New Roman"/>
                <w:szCs w:val="21"/>
              </w:rPr>
              <w:t>教师、学生对教学及教学管理工作的意见和建议</w:t>
            </w:r>
          </w:p>
        </w:tc>
        <w:tc>
          <w:tcPr>
            <w:tcW w:w="8220" w:type="dxa"/>
            <w:vAlign w:val="center"/>
          </w:tcPr>
          <w:p w:rsidR="00B12799" w:rsidRPr="007D33BB" w:rsidRDefault="00B12799" w:rsidP="00B04E21">
            <w:pPr>
              <w:jc w:val="center"/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jc w:val="center"/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jc w:val="center"/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rPr>
                <w:rFonts w:ascii="Times New Roman" w:eastAsia="方正书宋简体" w:hAnsi="Times New Roman"/>
                <w:b/>
                <w:szCs w:val="21"/>
              </w:rPr>
            </w:pPr>
          </w:p>
        </w:tc>
      </w:tr>
      <w:tr w:rsidR="00B12799" w:rsidRPr="007D33BB" w:rsidTr="00B04E21">
        <w:trPr>
          <w:cantSplit/>
          <w:trHeight w:val="4812"/>
          <w:jc w:val="center"/>
        </w:trPr>
        <w:tc>
          <w:tcPr>
            <w:tcW w:w="852" w:type="dxa"/>
            <w:vAlign w:val="center"/>
          </w:tcPr>
          <w:p w:rsidR="00B12799" w:rsidRPr="007D33BB" w:rsidRDefault="00B12799" w:rsidP="00B04E21">
            <w:pPr>
              <w:snapToGrid w:val="0"/>
              <w:jc w:val="center"/>
              <w:rPr>
                <w:rFonts w:ascii="Times New Roman" w:eastAsia="方正书宋简体" w:hAnsi="Times New Roman"/>
                <w:szCs w:val="21"/>
              </w:rPr>
            </w:pPr>
            <w:r w:rsidRPr="007D33BB">
              <w:rPr>
                <w:rFonts w:ascii="Times New Roman" w:eastAsia="方正书宋简体" w:hAnsi="Times New Roman"/>
                <w:szCs w:val="21"/>
              </w:rPr>
              <w:t>您对学校教学及教学管理工作的意见和建议</w:t>
            </w:r>
          </w:p>
        </w:tc>
        <w:tc>
          <w:tcPr>
            <w:tcW w:w="8220" w:type="dxa"/>
            <w:vAlign w:val="center"/>
          </w:tcPr>
          <w:p w:rsidR="00B12799" w:rsidRPr="007D33BB" w:rsidRDefault="00B12799" w:rsidP="00B04E21">
            <w:pPr>
              <w:jc w:val="center"/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jc w:val="center"/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jc w:val="center"/>
              <w:rPr>
                <w:rFonts w:ascii="Times New Roman" w:eastAsia="方正书宋简体" w:hAnsi="Times New Roman"/>
                <w:b/>
                <w:szCs w:val="21"/>
              </w:rPr>
            </w:pPr>
          </w:p>
          <w:p w:rsidR="00B12799" w:rsidRPr="007D33BB" w:rsidRDefault="00B12799" w:rsidP="00B04E21">
            <w:pPr>
              <w:rPr>
                <w:rFonts w:ascii="Times New Roman" w:eastAsia="方正书宋简体" w:hAnsi="Times New Roman"/>
                <w:b/>
                <w:szCs w:val="21"/>
              </w:rPr>
            </w:pPr>
          </w:p>
        </w:tc>
      </w:tr>
    </w:tbl>
    <w:p w:rsidR="00B12799" w:rsidRPr="007D33BB" w:rsidRDefault="00B12799" w:rsidP="00B12799">
      <w:pPr>
        <w:rPr>
          <w:rFonts w:ascii="Times New Roman" w:hAnsi="Times New Roman"/>
        </w:rPr>
      </w:pPr>
    </w:p>
    <w:p w:rsidR="00416AF3" w:rsidRPr="00B12799" w:rsidRDefault="00416AF3" w:rsidP="002058F3"/>
    <w:sectPr w:rsidR="00416AF3" w:rsidRPr="00B12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E4" w:rsidRDefault="00F523E4" w:rsidP="002058F3">
      <w:r>
        <w:separator/>
      </w:r>
    </w:p>
  </w:endnote>
  <w:endnote w:type="continuationSeparator" w:id="0">
    <w:p w:rsidR="00F523E4" w:rsidRDefault="00F523E4" w:rsidP="0020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E4" w:rsidRDefault="00F523E4" w:rsidP="002058F3">
      <w:r>
        <w:separator/>
      </w:r>
    </w:p>
  </w:footnote>
  <w:footnote w:type="continuationSeparator" w:id="0">
    <w:p w:rsidR="00F523E4" w:rsidRDefault="00F523E4" w:rsidP="0020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2E"/>
    <w:rsid w:val="002058F3"/>
    <w:rsid w:val="00416AF3"/>
    <w:rsid w:val="004C482E"/>
    <w:rsid w:val="00686FAE"/>
    <w:rsid w:val="00B12799"/>
    <w:rsid w:val="00F5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8F3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2058F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2058F3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8F3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2058F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2058F3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张歌</dc:creator>
  <cp:keywords/>
  <dc:description/>
  <cp:lastModifiedBy>张歌</cp:lastModifiedBy>
  <cp:revision>4</cp:revision>
  <dcterms:created xsi:type="dcterms:W3CDTF">2017-11-09T07:41:00Z</dcterms:created>
  <dcterms:modified xsi:type="dcterms:W3CDTF">2017-11-09T07:42:00Z</dcterms:modified>
</cp:coreProperties>
</file>